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652506"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652506"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652506"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652506"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652506"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652506"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652506"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652506"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652506"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652506"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652506"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652506"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652506"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652506"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652506"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652506"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652506"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652506"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652506"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652506"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652506"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652506"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652506"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652506"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652506"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652506"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652506"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652506"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652506"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0AF5700F"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 Ее структура 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lang w:val="en-US"/>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Email</w:t>
            </w:r>
          </w:p>
        </w:tc>
        <w:tc>
          <w:tcPr>
            <w:tcW w:w="2552" w:type="dxa"/>
          </w:tcPr>
          <w:p w14:paraId="542C0799" w14:textId="11C4415B" w:rsidR="00DC5825" w:rsidRPr="00DC5825"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382C69E0" w14:textId="66AF50A8" w:rsidR="00DC5825" w:rsidRPr="00DC5825" w:rsidRDefault="003140B8" w:rsidP="003140B8">
            <w:pPr>
              <w:spacing w:after="0"/>
              <w:ind w:left="0" w:firstLine="0"/>
              <w:jc w:val="left"/>
              <w:rPr>
                <w:sz w:val="28"/>
                <w:szCs w:val="28"/>
                <w:lang w:eastAsia="ru-RU"/>
              </w:rPr>
            </w:pPr>
            <w:r>
              <w:rPr>
                <w:sz w:val="28"/>
                <w:szCs w:val="28"/>
                <w:lang w:eastAsia="ru-RU"/>
              </w:rPr>
              <w:t>Электронная п</w:t>
            </w:r>
            <w:r w:rsidR="00DC5825" w:rsidRPr="00DC5825">
              <w:rPr>
                <w:sz w:val="28"/>
                <w:szCs w:val="28"/>
                <w:lang w:eastAsia="ru-RU"/>
              </w:rPr>
              <w:t>очта пользователя</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09F1C43" w:rsidR="003140B8" w:rsidRDefault="003140B8" w:rsidP="003140B8">
            <w:pPr>
              <w:spacing w:after="0"/>
              <w:ind w:left="0" w:firstLine="0"/>
              <w:jc w:val="left"/>
              <w:rPr>
                <w:sz w:val="28"/>
                <w:szCs w:val="28"/>
                <w:lang w:eastAsia="ru-RU"/>
              </w:rPr>
            </w:pPr>
            <w:r>
              <w:rPr>
                <w:sz w:val="28"/>
                <w:szCs w:val="28"/>
                <w:lang w:eastAsia="ru-RU"/>
              </w:rPr>
              <w:t>Группа пользователя</w:t>
            </w:r>
          </w:p>
        </w:tc>
      </w:tr>
      <w:tr w:rsidR="003140B8" w:rsidRPr="00DC5825" w14:paraId="0918E90E" w14:textId="77777777" w:rsidTr="007F6448">
        <w:tc>
          <w:tcPr>
            <w:tcW w:w="2263" w:type="dxa"/>
          </w:tcPr>
          <w:p w14:paraId="1838817B" w14:textId="3D1BB37D" w:rsidR="003140B8" w:rsidRDefault="003140B8" w:rsidP="003140B8">
            <w:pPr>
              <w:spacing w:after="0"/>
              <w:ind w:left="0" w:firstLine="0"/>
              <w:rPr>
                <w:i/>
                <w:sz w:val="28"/>
                <w:szCs w:val="28"/>
                <w:lang w:val="en-US" w:eastAsia="ru-RU"/>
              </w:rPr>
            </w:pPr>
            <w:r>
              <w:rPr>
                <w:i/>
                <w:sz w:val="28"/>
                <w:szCs w:val="28"/>
                <w:lang w:val="en-US" w:eastAsia="ru-RU"/>
              </w:rPr>
              <w:t>Last_access</w:t>
            </w:r>
          </w:p>
        </w:tc>
        <w:tc>
          <w:tcPr>
            <w:tcW w:w="2552" w:type="dxa"/>
          </w:tcPr>
          <w:p w14:paraId="4ACC0348" w14:textId="2EB9244B" w:rsidR="003140B8" w:rsidRDefault="003140B8" w:rsidP="003140B8">
            <w:pPr>
              <w:spacing w:after="0"/>
              <w:ind w:left="0" w:firstLine="0"/>
              <w:rPr>
                <w:i/>
                <w:sz w:val="28"/>
                <w:szCs w:val="28"/>
                <w:lang w:val="en-US" w:eastAsia="ru-RU"/>
              </w:rPr>
            </w:pPr>
            <w:r>
              <w:rPr>
                <w:i/>
                <w:sz w:val="28"/>
                <w:szCs w:val="28"/>
                <w:lang w:val="en-US" w:eastAsia="ru-RU"/>
              </w:rPr>
              <w:t>DateTimeField</w:t>
            </w:r>
          </w:p>
        </w:tc>
        <w:tc>
          <w:tcPr>
            <w:tcW w:w="4530" w:type="dxa"/>
          </w:tcPr>
          <w:p w14:paraId="0FA6B275" w14:textId="393D2AB7" w:rsidR="003140B8" w:rsidRDefault="003140B8" w:rsidP="003140B8">
            <w:pPr>
              <w:spacing w:after="0"/>
              <w:ind w:left="0" w:firstLine="0"/>
              <w:rPr>
                <w:sz w:val="28"/>
                <w:szCs w:val="28"/>
                <w:lang w:eastAsia="ru-RU"/>
              </w:rPr>
            </w:pPr>
            <w:r>
              <w:rPr>
                <w:sz w:val="28"/>
                <w:szCs w:val="28"/>
                <w:lang w:eastAsia="ru-RU"/>
              </w:rPr>
              <w:t>Дата и время последнего входа</w:t>
            </w:r>
          </w:p>
        </w:tc>
      </w:tr>
      <w:tr w:rsidR="00DC5825" w:rsidRPr="00DC5825" w14:paraId="615B60B4" w14:textId="77777777" w:rsidTr="007F6448">
        <w:tc>
          <w:tcPr>
            <w:tcW w:w="2263" w:type="dxa"/>
          </w:tcPr>
          <w:p w14:paraId="18267773" w14:textId="42796453" w:rsidR="00DC5825" w:rsidRPr="00DC5825" w:rsidRDefault="00BC6588" w:rsidP="003140B8">
            <w:pPr>
              <w:spacing w:after="0"/>
              <w:ind w:left="0" w:firstLine="0"/>
              <w:jc w:val="left"/>
              <w:rPr>
                <w:i/>
                <w:sz w:val="28"/>
                <w:szCs w:val="28"/>
                <w:lang w:val="en-US" w:eastAsia="ru-RU"/>
              </w:rPr>
            </w:pPr>
            <w:r>
              <w:rPr>
                <w:i/>
                <w:sz w:val="28"/>
                <w:szCs w:val="28"/>
                <w:lang w:val="en-US" w:eastAsia="ru-RU"/>
              </w:rPr>
              <w:t>Login</w:t>
            </w:r>
          </w:p>
        </w:tc>
        <w:tc>
          <w:tcPr>
            <w:tcW w:w="2552" w:type="dxa"/>
          </w:tcPr>
          <w:p w14:paraId="16C1472E" w14:textId="6990FE2E" w:rsidR="00DC5825" w:rsidRPr="00DC5825" w:rsidRDefault="00BC6588" w:rsidP="003140B8">
            <w:pPr>
              <w:spacing w:after="0"/>
              <w:ind w:left="0" w:firstLine="0"/>
              <w:jc w:val="left"/>
              <w:rPr>
                <w:i/>
                <w:sz w:val="28"/>
                <w:szCs w:val="28"/>
                <w:lang w:eastAsia="ru-RU"/>
              </w:rPr>
            </w:pPr>
            <w:r>
              <w:rPr>
                <w:i/>
                <w:sz w:val="28"/>
                <w:szCs w:val="28"/>
                <w:lang w:val="en-US" w:eastAsia="ru-RU"/>
              </w:rPr>
              <w:t>CharField</w:t>
            </w:r>
          </w:p>
        </w:tc>
        <w:tc>
          <w:tcPr>
            <w:tcW w:w="4530" w:type="dxa"/>
          </w:tcPr>
          <w:p w14:paraId="0FD45F5E" w14:textId="1C8B1B79" w:rsidR="00DC5825" w:rsidRPr="00DC5825" w:rsidRDefault="00BC6588" w:rsidP="003140B8">
            <w:pPr>
              <w:spacing w:after="0"/>
              <w:ind w:left="0" w:firstLine="0"/>
              <w:jc w:val="left"/>
              <w:rPr>
                <w:sz w:val="28"/>
                <w:szCs w:val="28"/>
                <w:lang w:eastAsia="ru-RU"/>
              </w:rPr>
            </w:pPr>
            <w:r>
              <w:rPr>
                <w:sz w:val="28"/>
                <w:szCs w:val="28"/>
                <w:lang w:eastAsia="ru-RU"/>
              </w:rPr>
              <w:t>Логин пользователя</w:t>
            </w:r>
          </w:p>
        </w:tc>
      </w:tr>
      <w:tr w:rsidR="00DC5825" w:rsidRPr="00673392" w14:paraId="2C13B437" w14:textId="77777777" w:rsidTr="007F6448">
        <w:tc>
          <w:tcPr>
            <w:tcW w:w="2263" w:type="dxa"/>
          </w:tcPr>
          <w:p w14:paraId="0999C524" w14:textId="41FB329D" w:rsidR="00DC5825" w:rsidRPr="00DC5825" w:rsidRDefault="00BC6588" w:rsidP="003140B8">
            <w:pPr>
              <w:spacing w:after="0"/>
              <w:ind w:left="0" w:firstLine="0"/>
              <w:jc w:val="left"/>
              <w:rPr>
                <w:i/>
                <w:sz w:val="28"/>
                <w:szCs w:val="28"/>
                <w:lang w:val="en-US" w:eastAsia="ru-RU"/>
              </w:rPr>
            </w:pPr>
            <w:r>
              <w:rPr>
                <w:i/>
                <w:sz w:val="28"/>
                <w:szCs w:val="28"/>
                <w:lang w:val="en-US" w:eastAsia="ru-RU"/>
              </w:rPr>
              <w:t>Password</w:t>
            </w:r>
          </w:p>
        </w:tc>
        <w:tc>
          <w:tcPr>
            <w:tcW w:w="2552" w:type="dxa"/>
          </w:tcPr>
          <w:p w14:paraId="6B2CB132" w14:textId="21990A57" w:rsidR="00DC5825" w:rsidRPr="00DC5825" w:rsidRDefault="00BC658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2C96B111" w14:textId="301FAAEA" w:rsidR="00DC5825" w:rsidRPr="00DC5825" w:rsidRDefault="00BC6588" w:rsidP="003140B8">
            <w:pPr>
              <w:spacing w:after="0"/>
              <w:ind w:left="0" w:firstLine="0"/>
              <w:jc w:val="left"/>
              <w:rPr>
                <w:sz w:val="28"/>
                <w:szCs w:val="28"/>
                <w:lang w:eastAsia="ru-RU"/>
              </w:rPr>
            </w:pPr>
            <w:r>
              <w:rPr>
                <w:sz w:val="28"/>
                <w:szCs w:val="28"/>
                <w:lang w:eastAsia="ru-RU"/>
              </w:rPr>
              <w:t>Пароль пользователя</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19ED9F74"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2A458D7D"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4951C628" w14:textId="3F22B667" w:rsidR="00325E69" w:rsidRDefault="00325E69"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 xml:space="preserve">содержит информацию о продажах продуктов, такую как цена на момент продажи, дата </w:t>
      </w:r>
      <w:r>
        <w:rPr>
          <w:rFonts w:ascii="Times New Roman" w:hAnsi="Times New Roman"/>
          <w:sz w:val="28"/>
          <w:szCs w:val="28"/>
          <w:lang w:eastAsia="ru-RU"/>
        </w:rPr>
        <w:lastRenderedPageBreak/>
        <w:t>и время продажи, количество проданных продуктов. Структура данной сущности представлена в таблице 2.5.</w:t>
      </w:r>
    </w:p>
    <w:p w14:paraId="31BC66F5" w14:textId="77777777" w:rsidR="00AF6B78" w:rsidRDefault="00AF6B78" w:rsidP="005672EF">
      <w:pPr>
        <w:spacing w:after="0"/>
        <w:ind w:firstLine="709"/>
        <w:jc w:val="both"/>
        <w:rPr>
          <w:rFonts w:ascii="Times New Roman" w:hAnsi="Times New Roman"/>
          <w:sz w:val="28"/>
          <w:szCs w:val="28"/>
          <w:lang w:eastAsia="ru-RU"/>
        </w:rPr>
      </w:pPr>
    </w:p>
    <w:p w14:paraId="21BCA135" w14:textId="1041673D" w:rsidR="00AF6B78" w:rsidRPr="00DC5825" w:rsidRDefault="00AF6B78" w:rsidP="00AF6B78">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AF6B78" w:rsidRPr="00DC5825" w14:paraId="71DAA9A2" w14:textId="77777777" w:rsidTr="00AF6B78">
        <w:tc>
          <w:tcPr>
            <w:tcW w:w="2471" w:type="dxa"/>
          </w:tcPr>
          <w:p w14:paraId="5C8126AC"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Поле</w:t>
            </w:r>
          </w:p>
        </w:tc>
        <w:tc>
          <w:tcPr>
            <w:tcW w:w="2509" w:type="dxa"/>
          </w:tcPr>
          <w:p w14:paraId="61B58C11"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Тип</w:t>
            </w:r>
          </w:p>
        </w:tc>
        <w:tc>
          <w:tcPr>
            <w:tcW w:w="4365" w:type="dxa"/>
          </w:tcPr>
          <w:p w14:paraId="0CCB647C"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Описание</w:t>
            </w:r>
          </w:p>
        </w:tc>
      </w:tr>
      <w:tr w:rsidR="00AF6B78" w:rsidRPr="00DC5825" w14:paraId="62C4856E" w14:textId="77777777" w:rsidTr="00AF6B78">
        <w:tc>
          <w:tcPr>
            <w:tcW w:w="2471" w:type="dxa"/>
          </w:tcPr>
          <w:p w14:paraId="6CAA9BB8" w14:textId="77777777" w:rsidR="00AF6B78" w:rsidRPr="00DC5825" w:rsidRDefault="00AF6B78" w:rsidP="007F6448">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6824C306" w14:textId="77777777" w:rsidR="00AF6B78" w:rsidRPr="00DC5825" w:rsidRDefault="00AF6B78" w:rsidP="007F6448">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655AADA5" w14:textId="2A753DF7" w:rsidR="00AF6B78" w:rsidRPr="00DC5825" w:rsidRDefault="00AF6B78"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AF6B78" w:rsidRPr="00DC5825" w14:paraId="0C2A5E62" w14:textId="77777777" w:rsidTr="00AF6B78">
        <w:tc>
          <w:tcPr>
            <w:tcW w:w="2471" w:type="dxa"/>
          </w:tcPr>
          <w:p w14:paraId="283FBBC8" w14:textId="5B46B560" w:rsidR="00AF6B78" w:rsidRPr="00DC5825" w:rsidRDefault="00AF6B78" w:rsidP="007F6448">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3013B3EF" w14:textId="19EFD4D0" w:rsidR="00AF6B78" w:rsidRPr="00DC5825" w:rsidRDefault="00AF6B78" w:rsidP="007F6448">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7EEAAE37" w14:textId="47EC74A3" w:rsidR="00AF6B78" w:rsidRPr="00DC5825" w:rsidRDefault="00AF6B78" w:rsidP="007F6448">
            <w:pPr>
              <w:spacing w:after="0"/>
              <w:ind w:left="0" w:right="26" w:firstLine="0"/>
              <w:jc w:val="left"/>
              <w:rPr>
                <w:sz w:val="28"/>
                <w:szCs w:val="28"/>
                <w:lang w:eastAsia="ru-RU"/>
              </w:rPr>
            </w:pPr>
            <w:r>
              <w:rPr>
                <w:sz w:val="28"/>
                <w:szCs w:val="28"/>
                <w:lang w:eastAsia="ru-RU"/>
              </w:rPr>
              <w:t>Идентификатор продукта</w:t>
            </w:r>
          </w:p>
        </w:tc>
      </w:tr>
      <w:tr w:rsidR="00AF6B78" w:rsidRPr="00DC5825" w14:paraId="204741C5" w14:textId="77777777" w:rsidTr="00AF6B78">
        <w:tc>
          <w:tcPr>
            <w:tcW w:w="2471" w:type="dxa"/>
          </w:tcPr>
          <w:p w14:paraId="50738661" w14:textId="0D19CA32" w:rsidR="00AF6B78" w:rsidRPr="00DC5825" w:rsidRDefault="00AF6B78" w:rsidP="007F6448">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7AF71A97" w14:textId="62802825" w:rsidR="00AF6B78" w:rsidRDefault="00AF6B78" w:rsidP="007F6448">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74C40D83" w14:textId="137AD1B9" w:rsidR="00AF6B78" w:rsidRDefault="00AF6B78" w:rsidP="007F6448">
            <w:pPr>
              <w:spacing w:after="0"/>
              <w:ind w:left="0" w:right="26" w:firstLine="0"/>
              <w:jc w:val="left"/>
              <w:rPr>
                <w:sz w:val="28"/>
                <w:szCs w:val="28"/>
                <w:lang w:eastAsia="ru-RU"/>
              </w:rPr>
            </w:pPr>
            <w:r>
              <w:rPr>
                <w:sz w:val="28"/>
                <w:szCs w:val="28"/>
                <w:lang w:eastAsia="ru-RU"/>
              </w:rPr>
              <w:t>Дата и время последней поставки</w:t>
            </w:r>
          </w:p>
        </w:tc>
      </w:tr>
      <w:tr w:rsidR="00AF6B78" w:rsidRPr="00DC5825" w14:paraId="54706E63" w14:textId="77777777" w:rsidTr="00AF6B78">
        <w:tc>
          <w:tcPr>
            <w:tcW w:w="2471" w:type="dxa"/>
          </w:tcPr>
          <w:p w14:paraId="68B2DAAF" w14:textId="0BCAB70E" w:rsidR="00AF6B78" w:rsidRDefault="00AF6B78" w:rsidP="007F6448">
            <w:pPr>
              <w:spacing w:after="0"/>
              <w:ind w:left="0" w:right="62" w:firstLine="0"/>
              <w:rPr>
                <w:i/>
                <w:sz w:val="28"/>
                <w:szCs w:val="28"/>
                <w:lang w:val="en-US" w:eastAsia="ru-RU"/>
              </w:rPr>
            </w:pPr>
            <w:r>
              <w:rPr>
                <w:i/>
                <w:sz w:val="28"/>
                <w:szCs w:val="28"/>
                <w:lang w:val="en-US" w:eastAsia="ru-RU"/>
              </w:rPr>
              <w:t>Product_count</w:t>
            </w:r>
          </w:p>
        </w:tc>
        <w:tc>
          <w:tcPr>
            <w:tcW w:w="2509" w:type="dxa"/>
          </w:tcPr>
          <w:p w14:paraId="307C6DA7" w14:textId="16091A99" w:rsidR="00AF6B78" w:rsidRDefault="00AF6B78" w:rsidP="007F6448">
            <w:pPr>
              <w:spacing w:after="0"/>
              <w:ind w:left="0" w:right="30" w:firstLine="0"/>
              <w:rPr>
                <w:i/>
                <w:sz w:val="28"/>
                <w:szCs w:val="28"/>
                <w:lang w:val="en-US" w:eastAsia="ru-RU"/>
              </w:rPr>
            </w:pPr>
            <w:r>
              <w:rPr>
                <w:i/>
                <w:sz w:val="28"/>
                <w:szCs w:val="28"/>
                <w:lang w:val="en-US" w:eastAsia="ru-RU"/>
              </w:rPr>
              <w:t>IntegerField</w:t>
            </w:r>
          </w:p>
        </w:tc>
        <w:tc>
          <w:tcPr>
            <w:tcW w:w="4365" w:type="dxa"/>
          </w:tcPr>
          <w:p w14:paraId="30875FBC" w14:textId="58824EF1" w:rsidR="00AF6B78" w:rsidRDefault="00AF6B78" w:rsidP="007F6448">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lang w:val="en-US"/>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58897872" w14:textId="6A9A053A" w:rsidR="00F60999" w:rsidRDefault="00644AB7"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r>
              <w:rPr>
                <w:i/>
                <w:sz w:val="28"/>
                <w:szCs w:val="28"/>
                <w:lang w:val="en-US" w:eastAsia="ru-RU"/>
              </w:rPr>
              <w:t>Sold_date</w:t>
            </w:r>
          </w:p>
        </w:tc>
        <w:tc>
          <w:tcPr>
            <w:tcW w:w="2516" w:type="dxa"/>
          </w:tcPr>
          <w:p w14:paraId="3ECC69B3" w14:textId="309D1DA9" w:rsidR="00F60999" w:rsidRDefault="00644AB7"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Sold_price</w:t>
            </w:r>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25D14D54"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и предоставляет информацию о 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72C8AEE8" w14:textId="17EAEEF3" w:rsidR="00D90067" w:rsidRDefault="00D90067" w:rsidP="00D90067">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содержит аналитические данные на каждый день работы супермаркета. Она предоставляет информацию о количестве произошедших неполадок, доходе, количестве проданных продуктов и о том, проводились ли в данный день акции. Структура данной сущности приведена в таблице 2.8.</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1ACB0922" w14:textId="046D594F" w:rsidR="007D6E41" w:rsidRDefault="004F2CC8"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r>
              <w:rPr>
                <w:i/>
                <w:sz w:val="28"/>
                <w:szCs w:val="28"/>
                <w:lang w:val="en-US" w:eastAsia="ru-RU"/>
              </w:rPr>
              <w:t>Last_charge</w:t>
            </w:r>
          </w:p>
        </w:tc>
        <w:tc>
          <w:tcPr>
            <w:tcW w:w="2516" w:type="dxa"/>
          </w:tcPr>
          <w:p w14:paraId="25EBBED4" w14:textId="77777777" w:rsidR="004F2CC8" w:rsidRDefault="004F2CC8"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r>
              <w:rPr>
                <w:i/>
                <w:sz w:val="28"/>
                <w:szCs w:val="28"/>
                <w:lang w:val="en-US" w:eastAsia="ru-RU"/>
              </w:rPr>
              <w:t>Product_count</w:t>
            </w:r>
          </w:p>
        </w:tc>
        <w:tc>
          <w:tcPr>
            <w:tcW w:w="2516" w:type="dxa"/>
          </w:tcPr>
          <w:p w14:paraId="3380297D" w14:textId="0A89D04F" w:rsidR="00811BAC" w:rsidRDefault="00811BAC" w:rsidP="00811BAC">
            <w:pPr>
              <w:spacing w:after="0"/>
              <w:ind w:left="0" w:right="30" w:firstLine="0"/>
              <w:rPr>
                <w:i/>
                <w:sz w:val="28"/>
                <w:szCs w:val="28"/>
                <w:lang w:val="en-US" w:eastAsia="ru-RU"/>
              </w:rPr>
            </w:pPr>
            <w:r>
              <w:rPr>
                <w:i/>
                <w:sz w:val="28"/>
                <w:szCs w:val="28"/>
                <w:lang w:val="en-US" w:eastAsia="ru-RU"/>
              </w:rPr>
              <w:t>IntegerField</w:t>
            </w:r>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r>
              <w:rPr>
                <w:i/>
                <w:sz w:val="28"/>
                <w:szCs w:val="28"/>
                <w:lang w:val="en-US" w:eastAsia="ru-RU"/>
              </w:rPr>
              <w:t>Section_name</w:t>
            </w:r>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r>
              <w:rPr>
                <w:i/>
                <w:sz w:val="28"/>
                <w:szCs w:val="28"/>
                <w:lang w:val="en-US" w:eastAsia="ru-RU"/>
              </w:rPr>
              <w:t>Shelf_name</w:t>
            </w:r>
          </w:p>
        </w:tc>
        <w:tc>
          <w:tcPr>
            <w:tcW w:w="2516" w:type="dxa"/>
          </w:tcPr>
          <w:p w14:paraId="42FDA524" w14:textId="6356448D" w:rsid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r>
              <w:rPr>
                <w:i/>
                <w:sz w:val="28"/>
                <w:szCs w:val="28"/>
                <w:lang w:val="en-US" w:eastAsia="ru-RU"/>
              </w:rPr>
              <w:t>Start_timestamp</w:t>
            </w:r>
          </w:p>
        </w:tc>
        <w:tc>
          <w:tcPr>
            <w:tcW w:w="2516" w:type="dxa"/>
          </w:tcPr>
          <w:p w14:paraId="5FAC9B16" w14:textId="77777777" w:rsidR="00331EB5" w:rsidRDefault="00331EB5"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r>
              <w:rPr>
                <w:i/>
                <w:sz w:val="28"/>
                <w:szCs w:val="28"/>
                <w:lang w:val="en-US" w:eastAsia="ru-RU"/>
              </w:rPr>
              <w:t>DateTimeField</w:t>
            </w:r>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r>
              <w:rPr>
                <w:i/>
                <w:sz w:val="28"/>
                <w:szCs w:val="28"/>
                <w:lang w:val="en-US" w:eastAsia="ru-RU"/>
              </w:rPr>
              <w:t>Stock_price</w:t>
            </w:r>
          </w:p>
        </w:tc>
        <w:tc>
          <w:tcPr>
            <w:tcW w:w="2516" w:type="dxa"/>
          </w:tcPr>
          <w:p w14:paraId="088F275A" w14:textId="488262F5" w:rsidR="00331EB5" w:rsidRDefault="00331EB5" w:rsidP="00331EB5">
            <w:pPr>
              <w:spacing w:after="0"/>
              <w:ind w:left="0" w:right="30" w:firstLine="0"/>
              <w:rPr>
                <w:i/>
                <w:sz w:val="28"/>
                <w:szCs w:val="28"/>
                <w:lang w:val="en-US" w:eastAsia="ru-RU"/>
              </w:rPr>
            </w:pPr>
            <w:r>
              <w:rPr>
                <w:i/>
                <w:sz w:val="28"/>
                <w:szCs w:val="28"/>
                <w:lang w:val="en-US" w:eastAsia="ru-RU"/>
              </w:rPr>
              <w:t>FloatField</w:t>
            </w:r>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2052A279" w14:textId="77777777" w:rsidR="00173C39" w:rsidRDefault="00173C39" w:rsidP="00173C39">
      <w:pPr>
        <w:spacing w:after="0"/>
        <w:rPr>
          <w:rFonts w:ascii="Times New Roman" w:hAnsi="Times New Roman"/>
          <w:sz w:val="28"/>
          <w:szCs w:val="28"/>
          <w:lang w:eastAsia="ru-RU"/>
        </w:rPr>
      </w:pPr>
    </w:p>
    <w:p w14:paraId="1D2FB6EE" w14:textId="3D778D8C"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70DD3E95" w:rsidR="00173C39" w:rsidRDefault="00D72406" w:rsidP="007F6448">
            <w:pPr>
              <w:spacing w:after="0"/>
              <w:ind w:left="0" w:right="62" w:firstLine="0"/>
              <w:rPr>
                <w:i/>
                <w:sz w:val="28"/>
                <w:szCs w:val="28"/>
                <w:lang w:val="en-US" w:eastAsia="ru-RU"/>
              </w:rPr>
            </w:pPr>
            <w:r>
              <w:rPr>
                <w:i/>
                <w:sz w:val="28"/>
                <w:szCs w:val="28"/>
                <w:lang w:val="en-US" w:eastAsia="ru-RU"/>
              </w:rPr>
              <w:t>Revenue</w:t>
            </w:r>
          </w:p>
        </w:tc>
        <w:tc>
          <w:tcPr>
            <w:tcW w:w="2516" w:type="dxa"/>
            <w:tcBorders>
              <w:bottom w:val="nil"/>
            </w:tcBorders>
          </w:tcPr>
          <w:p w14:paraId="3B437EDA" w14:textId="3B718DF3" w:rsidR="00173C39" w:rsidRDefault="00D72406" w:rsidP="007F6448">
            <w:pPr>
              <w:spacing w:after="0"/>
              <w:ind w:left="0" w:right="30" w:firstLine="0"/>
              <w:rPr>
                <w:i/>
                <w:sz w:val="28"/>
                <w:szCs w:val="28"/>
                <w:lang w:val="en-US" w:eastAsia="ru-RU"/>
              </w:rPr>
            </w:pPr>
            <w:r>
              <w:rPr>
                <w:i/>
                <w:sz w:val="28"/>
                <w:szCs w:val="28"/>
                <w:lang w:val="en-US" w:eastAsia="ru-RU"/>
              </w:rPr>
              <w:t>DecimalField</w:t>
            </w:r>
          </w:p>
        </w:tc>
        <w:tc>
          <w:tcPr>
            <w:tcW w:w="4394" w:type="dxa"/>
            <w:tcBorders>
              <w:bottom w:val="nil"/>
            </w:tcBorders>
          </w:tcPr>
          <w:p w14:paraId="27664EB5" w14:textId="283143A1" w:rsidR="00173C39" w:rsidRPr="00644AB7" w:rsidRDefault="00D72406" w:rsidP="007F6448">
            <w:pPr>
              <w:spacing w:after="0"/>
              <w:ind w:left="0" w:right="26" w:firstLine="0"/>
              <w:rPr>
                <w:sz w:val="28"/>
                <w:szCs w:val="28"/>
                <w:lang w:eastAsia="ru-RU"/>
              </w:rPr>
            </w:pPr>
            <w:r>
              <w:rPr>
                <w:sz w:val="28"/>
                <w:szCs w:val="28"/>
                <w:lang w:eastAsia="ru-RU"/>
              </w:rPr>
              <w:t>Доход в данный день</w:t>
            </w:r>
          </w:p>
        </w:tc>
      </w:tr>
    </w:tbl>
    <w:p w14:paraId="2F8B1C62" w14:textId="5FA20407" w:rsidR="001F6527" w:rsidRDefault="00D72406" w:rsidP="00D72406">
      <w:pPr>
        <w:spacing w:after="0"/>
        <w:jc w:val="both"/>
        <w:rPr>
          <w:rFonts w:ascii="Times New Roman" w:hAnsi="Times New Roman"/>
          <w:sz w:val="28"/>
          <w:szCs w:val="28"/>
          <w:lang w:eastAsia="ru-RU"/>
        </w:rPr>
      </w:pPr>
      <w:r>
        <w:rPr>
          <w:rFonts w:ascii="Times New Roman" w:hAnsi="Times New Roman"/>
          <w:sz w:val="28"/>
          <w:szCs w:val="28"/>
          <w:lang w:eastAsia="ru-RU"/>
        </w:rPr>
        <w:lastRenderedPageBreak/>
        <w:t>Продолжение таблицы 2.8</w:t>
      </w:r>
    </w:p>
    <w:tbl>
      <w:tblPr>
        <w:tblStyle w:val="TableGrid"/>
        <w:tblW w:w="0" w:type="auto"/>
        <w:tblLook w:val="04A0" w:firstRow="1" w:lastRow="0" w:firstColumn="1" w:lastColumn="0" w:noHBand="0" w:noVBand="1"/>
      </w:tblPr>
      <w:tblGrid>
        <w:gridCol w:w="2435"/>
        <w:gridCol w:w="2516"/>
        <w:gridCol w:w="4394"/>
      </w:tblGrid>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r>
              <w:rPr>
                <w:i/>
                <w:sz w:val="28"/>
                <w:szCs w:val="28"/>
                <w:lang w:val="en-US" w:eastAsia="ru-RU"/>
              </w:rPr>
              <w:t>Is_stock_day</w:t>
            </w:r>
          </w:p>
        </w:tc>
        <w:tc>
          <w:tcPr>
            <w:tcW w:w="2516" w:type="dxa"/>
          </w:tcPr>
          <w:p w14:paraId="55B3E37E" w14:textId="5230C885" w:rsidR="00D72406" w:rsidRDefault="000F255E"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7A89F031" w:rsidR="002074A9" w:rsidRDefault="002074A9"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18D08D8D" wp14:editId="39343F04">
            <wp:extent cx="5940425" cy="4060825"/>
            <wp:effectExtent l="19050" t="19050" r="2222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060825"/>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0E9812D5" w14:textId="12D4039D" w:rsidR="00BF1B94" w:rsidRPr="001127AE" w:rsidRDefault="00BF1B94" w:rsidP="007C5CC5">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lastRenderedPageBreak/>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477F14B3" w:rsidR="008121F8" w:rsidRPr="00BD0914"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5DFEAD7C">
            <wp:extent cx="5940425" cy="6706235"/>
            <wp:effectExtent l="19050" t="19050" r="2222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6706235"/>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682244A5" w14:textId="580207F0" w:rsidR="00404B07" w:rsidRPr="00404B07" w:rsidRDefault="008121F8" w:rsidP="00404B07">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5DBC1295" w14:textId="69584DF1" w:rsidR="00C66C1F" w:rsidRPr="00E1399A" w:rsidRDefault="00C66C1F" w:rsidP="007C5CC5">
      <w:pPr>
        <w:pStyle w:val="0"/>
        <w:spacing w:line="276" w:lineRule="auto"/>
        <w:jc w:val="center"/>
        <w:rPr>
          <w:szCs w:val="28"/>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w:t>
      </w:r>
      <w:r w:rsidRPr="00673392">
        <w:rPr>
          <w:rFonts w:ascii="Times New Roman" w:hAnsi="Times New Roman"/>
          <w:sz w:val="28"/>
          <w:szCs w:val="28"/>
          <w:highlight w:val="red"/>
        </w:rPr>
        <w:lastRenderedPageBreak/>
        <w:t xml:space="preserve">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404B07"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404B07">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404B07">
        <w:rPr>
          <w:rFonts w:ascii="Times New Roman" w:hAnsi="Times New Roman"/>
          <w:i/>
          <w:sz w:val="24"/>
          <w:szCs w:val="24"/>
          <w:highlight w:val="red"/>
          <w:lang w:val="en-US" w:eastAsia="ru-RU"/>
        </w:rPr>
        <w:t>();</w:t>
      </w:r>
    </w:p>
    <w:p w14:paraId="6249F5C8" w14:textId="77777777" w:rsidR="00B071FE" w:rsidRPr="00404B07" w:rsidRDefault="00B071FE" w:rsidP="00B071FE">
      <w:pPr>
        <w:spacing w:after="0"/>
        <w:ind w:left="708"/>
        <w:jc w:val="both"/>
        <w:rPr>
          <w:rFonts w:ascii="Times New Roman" w:hAnsi="Times New Roman"/>
          <w:i/>
          <w:sz w:val="24"/>
          <w:szCs w:val="24"/>
          <w:highlight w:val="red"/>
          <w:lang w:val="en-US" w:eastAsia="ru-RU"/>
        </w:rPr>
      </w:pPr>
      <w:r w:rsidRPr="00404B07">
        <w:rPr>
          <w:rFonts w:ascii="Times New Roman" w:hAnsi="Times New Roman"/>
          <w:i/>
          <w:sz w:val="24"/>
          <w:szCs w:val="24"/>
          <w:highlight w:val="red"/>
          <w:lang w:val="en-US" w:eastAsia="ru-RU"/>
        </w:rPr>
        <w:t>});</w:t>
      </w:r>
    </w:p>
    <w:p w14:paraId="671711EF" w14:textId="77777777" w:rsidR="00B071FE" w:rsidRPr="00404B07"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404B07"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404B07" w:rsidRDefault="00987492" w:rsidP="00987492">
      <w:pPr>
        <w:pStyle w:val="0"/>
        <w:spacing w:line="276" w:lineRule="auto"/>
        <w:ind w:firstLine="708"/>
        <w:rPr>
          <w:i/>
          <w:sz w:val="24"/>
          <w:szCs w:val="24"/>
          <w:highlight w:val="red"/>
          <w:lang w:val="en-US" w:eastAsia="ru-RU"/>
        </w:rPr>
      </w:pPr>
      <w:r w:rsidRPr="00404B07">
        <w:rPr>
          <w:i/>
          <w:sz w:val="24"/>
          <w:szCs w:val="24"/>
          <w:highlight w:val="red"/>
          <w:lang w:val="en-US" w:eastAsia="ru-RU"/>
        </w:rPr>
        <w:t xml:space="preserve">} </w:t>
      </w:r>
      <w:r w:rsidRPr="00A76A30">
        <w:rPr>
          <w:i/>
          <w:sz w:val="24"/>
          <w:szCs w:val="24"/>
          <w:highlight w:val="red"/>
          <w:lang w:val="en-US" w:eastAsia="ru-RU"/>
        </w:rPr>
        <w:t>else</w:t>
      </w:r>
      <w:r w:rsidRPr="00404B07">
        <w:rPr>
          <w:i/>
          <w:sz w:val="24"/>
          <w:szCs w:val="24"/>
          <w:highlight w:val="red"/>
          <w:lang w:val="en-US" w:eastAsia="ru-RU"/>
        </w:rPr>
        <w:t xml:space="preserve"> {</w:t>
      </w:r>
      <w:r w:rsidRPr="00A76A30">
        <w:rPr>
          <w:i/>
          <w:sz w:val="24"/>
          <w:szCs w:val="24"/>
          <w:highlight w:val="red"/>
          <w:lang w:val="en-US" w:eastAsia="ru-RU"/>
        </w:rPr>
        <w:t>next</w:t>
      </w:r>
      <w:r w:rsidRPr="00404B07">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65250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652506"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65250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65250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65250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65250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65250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65250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65250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65250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65250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65250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65250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652506"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652506"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652506"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652506"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652506"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652506"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652506"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65250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65250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652506"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652506"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652506"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652506"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652506"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652506"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652506"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65250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652506"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65250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65250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652506"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652506"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652506"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65250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652506"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25D0D" w14:textId="77777777" w:rsidR="00962FC3" w:rsidRDefault="00962FC3" w:rsidP="00802955">
      <w:pPr>
        <w:spacing w:after="0" w:line="240" w:lineRule="auto"/>
      </w:pPr>
      <w:r>
        <w:separator/>
      </w:r>
    </w:p>
  </w:endnote>
  <w:endnote w:type="continuationSeparator" w:id="0">
    <w:p w14:paraId="10BAAE5C" w14:textId="77777777" w:rsidR="00962FC3" w:rsidRDefault="00962FC3"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652506" w:rsidRDefault="00652506">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52506" w:rsidRDefault="00652506">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652506" w:rsidRDefault="00652506">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652506" w:rsidRDefault="00652506">
    <w:pPr>
      <w:pStyle w:val="Footer"/>
      <w:jc w:val="right"/>
    </w:pPr>
  </w:p>
  <w:p w14:paraId="54192461" w14:textId="77777777" w:rsidR="00652506" w:rsidRDefault="006525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652506" w:rsidRDefault="0065250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652506" w:rsidRDefault="00652506">
        <w:pPr>
          <w:pStyle w:val="Footer"/>
          <w:jc w:val="right"/>
          <w:rPr>
            <w:rFonts w:ascii="Times New Roman" w:hAnsi="Times New Roman"/>
            <w:sz w:val="28"/>
            <w:szCs w:val="28"/>
          </w:rPr>
        </w:pPr>
      </w:p>
      <w:p w14:paraId="34237311" w14:textId="292A7FD3" w:rsidR="00652506" w:rsidRDefault="00652506">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652506" w:rsidRDefault="0065250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652506" w:rsidRDefault="0065250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652506" w:rsidRDefault="00652506">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652506" w:rsidRDefault="00652506">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652506" w:rsidRPr="002C65CE" w:rsidRDefault="00652506">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652506" w:rsidRDefault="00652506">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652506" w:rsidRDefault="0065250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652506" w:rsidRDefault="0065250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3DAD1" w14:textId="77777777" w:rsidR="00962FC3" w:rsidRDefault="00962FC3" w:rsidP="00802955">
      <w:pPr>
        <w:spacing w:after="0" w:line="240" w:lineRule="auto"/>
      </w:pPr>
      <w:r>
        <w:separator/>
      </w:r>
    </w:p>
  </w:footnote>
  <w:footnote w:type="continuationSeparator" w:id="0">
    <w:p w14:paraId="79FB26A9" w14:textId="77777777" w:rsidR="00962FC3" w:rsidRDefault="00962FC3"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0"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1"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2"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5"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7"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9"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0"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5"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6"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0"/>
  </w:num>
  <w:num w:numId="3">
    <w:abstractNumId w:val="11"/>
  </w:num>
  <w:num w:numId="4">
    <w:abstractNumId w:val="34"/>
  </w:num>
  <w:num w:numId="5">
    <w:abstractNumId w:val="14"/>
  </w:num>
  <w:num w:numId="6">
    <w:abstractNumId w:val="16"/>
  </w:num>
  <w:num w:numId="7">
    <w:abstractNumId w:val="5"/>
  </w:num>
  <w:num w:numId="8">
    <w:abstractNumId w:val="7"/>
  </w:num>
  <w:num w:numId="9">
    <w:abstractNumId w:val="10"/>
  </w:num>
  <w:num w:numId="10">
    <w:abstractNumId w:val="29"/>
  </w:num>
  <w:num w:numId="11">
    <w:abstractNumId w:val="3"/>
  </w:num>
  <w:num w:numId="12">
    <w:abstractNumId w:val="21"/>
  </w:num>
  <w:num w:numId="13">
    <w:abstractNumId w:val="24"/>
  </w:num>
  <w:num w:numId="14">
    <w:abstractNumId w:val="19"/>
  </w:num>
  <w:num w:numId="15">
    <w:abstractNumId w:val="23"/>
  </w:num>
  <w:num w:numId="16">
    <w:abstractNumId w:val="2"/>
  </w:num>
  <w:num w:numId="17">
    <w:abstractNumId w:val="15"/>
  </w:num>
  <w:num w:numId="18">
    <w:abstractNumId w:val="27"/>
  </w:num>
  <w:num w:numId="19">
    <w:abstractNumId w:val="36"/>
  </w:num>
  <w:num w:numId="20">
    <w:abstractNumId w:val="6"/>
  </w:num>
  <w:num w:numId="21">
    <w:abstractNumId w:val="30"/>
  </w:num>
  <w:num w:numId="22">
    <w:abstractNumId w:val="28"/>
  </w:num>
  <w:num w:numId="23">
    <w:abstractNumId w:val="20"/>
  </w:num>
  <w:num w:numId="24">
    <w:abstractNumId w:val="35"/>
  </w:num>
  <w:num w:numId="25">
    <w:abstractNumId w:val="13"/>
  </w:num>
  <w:num w:numId="26">
    <w:abstractNumId w:val="17"/>
  </w:num>
  <w:num w:numId="27">
    <w:abstractNumId w:val="18"/>
  </w:num>
  <w:num w:numId="28">
    <w:abstractNumId w:val="12"/>
  </w:num>
  <w:num w:numId="29">
    <w:abstractNumId w:val="26"/>
  </w:num>
  <w:num w:numId="30">
    <w:abstractNumId w:val="8"/>
  </w:num>
  <w:num w:numId="31">
    <w:abstractNumId w:val="32"/>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5"/>
  </w:num>
  <w:num w:numId="35">
    <w:abstractNumId w:val="22"/>
  </w:num>
  <w:num w:numId="36">
    <w:abstractNumId w:val="31"/>
  </w:num>
  <w:num w:numId="37">
    <w:abstractNumId w:val="33"/>
  </w:num>
  <w:num w:numId="38">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7B1"/>
    <w:rsid w:val="004F0AEB"/>
    <w:rsid w:val="004F2CC8"/>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4510D-3311-4EBB-B691-CC5461CF3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3384</TotalTime>
  <Pages>82</Pages>
  <Words>16297</Words>
  <Characters>92893</Characters>
  <Application>Microsoft Office Word</Application>
  <DocSecurity>0</DocSecurity>
  <Lines>774</Lines>
  <Paragraphs>217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108973</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1148</cp:revision>
  <cp:lastPrinted>2019-05-25T04:59:00Z</cp:lastPrinted>
  <dcterms:created xsi:type="dcterms:W3CDTF">2020-03-15T08:10:00Z</dcterms:created>
  <dcterms:modified xsi:type="dcterms:W3CDTF">2020-05-07T19:08:00Z</dcterms:modified>
</cp:coreProperties>
</file>